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5827D" w14:textId="77777777" w:rsidR="00285C99" w:rsidRPr="00285C99" w:rsidRDefault="00285C99" w:rsidP="00F34775">
      <w:pPr>
        <w:shd w:val="clear" w:color="auto" w:fill="FFFFFF"/>
        <w:spacing w:after="405" w:line="240" w:lineRule="auto"/>
        <w:ind w:left="1440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</w:pPr>
      <w:bookmarkStart w:id="0" w:name="_Toc92475560"/>
      <w:r w:rsidRPr="00285C99">
        <w:rPr>
          <w:rFonts w:ascii="Source Sans Pro" w:eastAsia="Times New Roman" w:hAnsi="Source Sans Pro" w:cs="Times New Roman"/>
          <w:color w:val="357AB4"/>
          <w:sz w:val="32"/>
          <w:szCs w:val="32"/>
          <w:lang w:eastAsia="it-IT"/>
        </w:rPr>
        <w:t>La Cie come alternativa allo SPID</w:t>
      </w:r>
      <w:bookmarkEnd w:id="0"/>
    </w:p>
    <w:p w14:paraId="23CBEF3F" w14:textId="77777777" w:rsidR="00285C99" w:rsidRPr="00285C99" w:rsidRDefault="00285C99" w:rsidP="00285C99">
      <w:pPr>
        <w:shd w:val="clear" w:color="auto" w:fill="FFFFFF"/>
        <w:spacing w:after="120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</w:pPr>
      <w:r w:rsidRPr="00285C99"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  <w:t>L’utilità della CIE diventa evidente quando viene usata, sia con lo smartphone che con il PC, come alternativa allo SPID.</w:t>
      </w:r>
    </w:p>
    <w:p w14:paraId="61A604D9" w14:textId="77777777" w:rsidR="00285C99" w:rsidRPr="00285C99" w:rsidRDefault="00285C99" w:rsidP="00285C99">
      <w:pPr>
        <w:shd w:val="clear" w:color="auto" w:fill="FFFFFF"/>
        <w:spacing w:after="120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</w:pPr>
      <w:r w:rsidRPr="00285C99"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  <w:t>Dal fascicolo sanitario elettronico, alle varie applicazioni on line per i servizi digitali della PA, la nostra identità digitale è diventata ormai necessaria quotidianamente.</w:t>
      </w:r>
    </w:p>
    <w:p w14:paraId="3914E52E" w14:textId="77777777" w:rsidR="00285C99" w:rsidRPr="00285C99" w:rsidRDefault="00285C99" w:rsidP="00285C99">
      <w:pPr>
        <w:shd w:val="clear" w:color="auto" w:fill="FFFFFF"/>
        <w:spacing w:after="120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</w:pPr>
      <w:r w:rsidRPr="00285C99"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  <w:t>Per utilizzare la CIE a tal fine è necessario scaricare:</w:t>
      </w:r>
    </w:p>
    <w:p w14:paraId="71A8E236" w14:textId="77777777" w:rsidR="00285C99" w:rsidRPr="00285C99" w:rsidRDefault="00285C99" w:rsidP="00285C99">
      <w:pPr>
        <w:shd w:val="clear" w:color="auto" w:fill="FFFFFF"/>
        <w:spacing w:after="120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</w:pPr>
      <w:r w:rsidRPr="00285C99">
        <w:rPr>
          <w:rFonts w:ascii="Source Sans Pro" w:eastAsia="Times New Roman" w:hAnsi="Source Sans Pro" w:cs="Times New Roman"/>
          <w:noProof/>
          <w:color w:val="000000"/>
          <w:sz w:val="24"/>
          <w:szCs w:val="24"/>
          <w:lang w:eastAsia="it-IT"/>
        </w:rPr>
        <w:drawing>
          <wp:inline distT="0" distB="0" distL="0" distR="0" wp14:anchorId="670EBF55" wp14:editId="3BCF1F7B">
            <wp:extent cx="4333875" cy="1924050"/>
            <wp:effectExtent l="0" t="0" r="9525" b="0"/>
            <wp:docPr id="13" name="Immagine 1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magine 13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B1CE9" w14:textId="77777777" w:rsidR="00285C99" w:rsidRPr="00285C99" w:rsidRDefault="00285C99" w:rsidP="00285C99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</w:pPr>
      <w:r w:rsidRPr="00285C99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it-IT"/>
        </w:rPr>
        <w:t>Sul PC il programma </w:t>
      </w:r>
      <w:r w:rsidRPr="00285C99">
        <w:rPr>
          <w:rFonts w:ascii="Source Sans Pro" w:eastAsia="Times New Roman" w:hAnsi="Source Sans Pro" w:cs="Times New Roman"/>
          <w:b/>
          <w:bCs/>
          <w:i/>
          <w:iCs/>
          <w:color w:val="000000"/>
          <w:sz w:val="24"/>
          <w:szCs w:val="24"/>
          <w:lang w:eastAsia="it-IT"/>
        </w:rPr>
        <w:t>CIE-ID</w:t>
      </w:r>
      <w:r w:rsidRPr="00285C99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it-IT"/>
        </w:rPr>
        <w:t> che è possibile reperire an questa pagina </w:t>
      </w:r>
      <w:hyperlink r:id="rId6" w:history="1">
        <w:r w:rsidRPr="00285C99">
          <w:rPr>
            <w:rFonts w:ascii="Source Sans Pro" w:eastAsia="Times New Roman" w:hAnsi="Source Sans Pro" w:cs="Times New Roman"/>
            <w:i/>
            <w:iCs/>
            <w:color w:val="0563C1"/>
            <w:sz w:val="24"/>
            <w:szCs w:val="24"/>
            <w:u w:val="single"/>
            <w:lang w:eastAsia="it-IT"/>
          </w:rPr>
          <w:t>Software CIE - Carta di Identità Elettronica (CIE) (interno.gov.it)</w:t>
        </w:r>
      </w:hyperlink>
      <w:r w:rsidRPr="00285C99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it-IT"/>
        </w:rPr>
        <w:t>.</w:t>
      </w:r>
    </w:p>
    <w:p w14:paraId="1A911B0C" w14:textId="77777777" w:rsidR="00285C99" w:rsidRPr="00285C99" w:rsidRDefault="00285C99" w:rsidP="00285C99">
      <w:pPr>
        <w:numPr>
          <w:ilvl w:val="0"/>
          <w:numId w:val="6"/>
        </w:numPr>
        <w:shd w:val="clear" w:color="auto" w:fill="FFFFFF"/>
        <w:spacing w:after="120" w:line="240" w:lineRule="auto"/>
        <w:ind w:left="1440"/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</w:pPr>
      <w:r w:rsidRPr="00285C99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it-IT"/>
        </w:rPr>
        <w:t xml:space="preserve">Sullo smartphone l’APP </w:t>
      </w:r>
      <w:proofErr w:type="spellStart"/>
      <w:r w:rsidRPr="00285C99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it-IT"/>
        </w:rPr>
        <w:t>CieID</w:t>
      </w:r>
      <w:proofErr w:type="spellEnd"/>
      <w:r w:rsidRPr="00285C99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it-IT"/>
        </w:rPr>
        <w:t xml:space="preserve">  </w:t>
      </w:r>
    </w:p>
    <w:p w14:paraId="4BC74D56" w14:textId="77777777" w:rsidR="00285C99" w:rsidRPr="00285C99" w:rsidRDefault="00285C99" w:rsidP="00285C99">
      <w:pPr>
        <w:shd w:val="clear" w:color="auto" w:fill="FFFFFF"/>
        <w:spacing w:after="120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</w:pPr>
      <w:r w:rsidRPr="00285C99"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  <w:t>Il Pc deve essere dotato di un lettore di smart card con tecnologia NFC, noi abbiamo testato quello USB della </w:t>
      </w:r>
      <w:proofErr w:type="spellStart"/>
      <w:r w:rsidRPr="00285C99"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  <w:fldChar w:fldCharType="begin"/>
      </w:r>
      <w:r w:rsidRPr="00285C99"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  <w:instrText xml:space="preserve"> HYPERLINK "http://www.hamletcom.com/products/huscr-nfc.aspx" </w:instrText>
      </w:r>
      <w:r w:rsidRPr="00285C99"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</w:r>
      <w:r w:rsidRPr="00285C99"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  <w:fldChar w:fldCharType="separate"/>
      </w:r>
      <w:r w:rsidRPr="00285C99">
        <w:rPr>
          <w:rFonts w:ascii="Source Sans Pro" w:eastAsia="Times New Roman" w:hAnsi="Source Sans Pro" w:cs="Times New Roman"/>
          <w:color w:val="0563C1"/>
          <w:sz w:val="24"/>
          <w:szCs w:val="24"/>
          <w:u w:val="single"/>
          <w:lang w:eastAsia="it-IT"/>
        </w:rPr>
        <w:t>Hamlet</w:t>
      </w:r>
      <w:proofErr w:type="spellEnd"/>
      <w:r w:rsidRPr="00285C99"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  <w:fldChar w:fldCharType="end"/>
      </w:r>
      <w:r w:rsidRPr="00285C99"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  <w:t> creato appositamente per la CIE, ma ce ne sono altri, anche più economici.</w:t>
      </w:r>
    </w:p>
    <w:p w14:paraId="37EEBC00" w14:textId="77777777" w:rsidR="00285C99" w:rsidRPr="00285C99" w:rsidRDefault="00285C99" w:rsidP="00285C99">
      <w:pPr>
        <w:shd w:val="clear" w:color="auto" w:fill="FFFFFF"/>
        <w:spacing w:after="120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</w:pPr>
      <w:r w:rsidRPr="00285C99"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  <w:t>Lo smartphone deve avere anch’esso la tecnologia NFC (</w:t>
      </w:r>
      <w:r w:rsidRPr="00285C99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it-IT"/>
        </w:rPr>
        <w:t>quella che serve anche per i pagamenti con bancomat o carta elettronica</w:t>
      </w:r>
      <w:r w:rsidRPr="00285C99"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  <w:t>).</w:t>
      </w:r>
    </w:p>
    <w:p w14:paraId="5CAF2B15" w14:textId="77777777" w:rsidR="00285C99" w:rsidRPr="00285C99" w:rsidRDefault="00285C99" w:rsidP="00285C99">
      <w:pPr>
        <w:shd w:val="clear" w:color="auto" w:fill="FFFFFF"/>
        <w:spacing w:after="75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</w:pPr>
      <w:r w:rsidRPr="00285C99"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  <w:t> </w:t>
      </w:r>
    </w:p>
    <w:p w14:paraId="4714B1B9" w14:textId="78BE9232" w:rsidR="00285C99" w:rsidRPr="00285C99" w:rsidRDefault="00285C99" w:rsidP="00285C99">
      <w:pPr>
        <w:shd w:val="clear" w:color="auto" w:fill="FFFFFF"/>
        <w:spacing w:after="120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</w:pPr>
      <w:r w:rsidRPr="00285C99">
        <w:rPr>
          <w:rFonts w:ascii="Source Sans Pro" w:eastAsia="Times New Roman" w:hAnsi="Source Sans Pro" w:cs="Times New Roman"/>
          <w:b/>
          <w:bCs/>
          <w:color w:val="000000"/>
          <w:sz w:val="24"/>
          <w:szCs w:val="24"/>
          <w:u w:val="single"/>
          <w:lang w:eastAsia="it-IT"/>
        </w:rPr>
        <w:t>Il primo passaggio:</w:t>
      </w:r>
      <w:r w:rsidRPr="00285C99"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  <w:t>  quando  ci  si  approccia  ad  una tecnologia che richiede l’identificazione digitale, si dovrà scegliere l’opzione:                                      </w:t>
      </w:r>
    </w:p>
    <w:p w14:paraId="7FF2F206" w14:textId="77777777" w:rsidR="00285C99" w:rsidRPr="00285C99" w:rsidRDefault="00285C99" w:rsidP="00285C99">
      <w:pPr>
        <w:shd w:val="clear" w:color="auto" w:fill="FFFFFF"/>
        <w:spacing w:after="120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</w:pPr>
      <w:r w:rsidRPr="00285C99">
        <w:rPr>
          <w:rFonts w:ascii="Source Sans Pro" w:eastAsia="Times New Roman" w:hAnsi="Source Sans Pro" w:cs="Times New Roman"/>
          <w:noProof/>
          <w:color w:val="000000"/>
          <w:sz w:val="24"/>
          <w:szCs w:val="24"/>
          <w:lang w:eastAsia="it-IT"/>
        </w:rPr>
        <w:lastRenderedPageBreak/>
        <w:drawing>
          <wp:inline distT="0" distB="0" distL="0" distR="0" wp14:anchorId="13F79857" wp14:editId="1C9BEF3D">
            <wp:extent cx="2828925" cy="752475"/>
            <wp:effectExtent l="0" t="0" r="9525" b="9525"/>
            <wp:docPr id="14" name="Immagine 14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magine 14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69834" w14:textId="41FB849F" w:rsidR="00285C99" w:rsidRPr="00285C99" w:rsidRDefault="00285C99" w:rsidP="00285C99">
      <w:pPr>
        <w:shd w:val="clear" w:color="auto" w:fill="FFFFFF"/>
        <w:spacing w:after="120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</w:pPr>
      <w:r w:rsidRPr="00285C99"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  <w:t>Fatta questa scelta, si aprirà il portale del Ministero che ha questa interfaccia: </w:t>
      </w:r>
    </w:p>
    <w:p w14:paraId="0898C8D7" w14:textId="62643604" w:rsidR="00285C99" w:rsidRPr="00285C99" w:rsidRDefault="00285C99" w:rsidP="00285C99">
      <w:pPr>
        <w:shd w:val="clear" w:color="auto" w:fill="FFFFFF"/>
        <w:spacing w:after="120" w:line="240" w:lineRule="auto"/>
        <w:jc w:val="center"/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</w:pPr>
      <w:r w:rsidRPr="00285C99">
        <w:rPr>
          <w:rFonts w:ascii="Source Sans Pro" w:eastAsia="Times New Roman" w:hAnsi="Source Sans Pro" w:cs="Times New Roman"/>
          <w:noProof/>
          <w:color w:val="000000"/>
          <w:sz w:val="24"/>
          <w:szCs w:val="24"/>
          <w:lang w:eastAsia="it-IT"/>
        </w:rPr>
        <w:drawing>
          <wp:inline distT="0" distB="0" distL="0" distR="0" wp14:anchorId="2535C264" wp14:editId="5A4116DF">
            <wp:extent cx="9258300" cy="4991628"/>
            <wp:effectExtent l="0" t="0" r="0" b="0"/>
            <wp:docPr id="15" name="Immagine 15" descr="autentica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utenticazio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913" cy="5005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4EAAC" w14:textId="77777777" w:rsidR="00285C99" w:rsidRDefault="00285C99" w:rsidP="00285C99">
      <w:pPr>
        <w:shd w:val="clear" w:color="auto" w:fill="FFFFFF"/>
        <w:spacing w:after="120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</w:pPr>
    </w:p>
    <w:p w14:paraId="685D8A10" w14:textId="709BB31A" w:rsidR="00285C99" w:rsidRPr="00285C99" w:rsidRDefault="00285C99" w:rsidP="00285C99">
      <w:pPr>
        <w:shd w:val="clear" w:color="auto" w:fill="FFFFFF"/>
        <w:spacing w:after="120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</w:pPr>
      <w:r w:rsidRPr="00285C99"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  <w:t>Se si sta usando il PC con il lettore della CIE, basterà appoggiare la carta e digitare il Pin e si sarà ammessi al servizio.</w:t>
      </w:r>
    </w:p>
    <w:p w14:paraId="67867D39" w14:textId="77777777" w:rsidR="00285C99" w:rsidRPr="00285C99" w:rsidRDefault="00285C99" w:rsidP="00285C99">
      <w:pPr>
        <w:shd w:val="clear" w:color="auto" w:fill="FFFFFF"/>
        <w:spacing w:after="120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</w:pPr>
      <w:r w:rsidRPr="00285C99"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  <w:t>Se invece si sceglierà di “proseguire con lo smartphone”, saranno previste ulteriori due opzioni:</w:t>
      </w:r>
    </w:p>
    <w:p w14:paraId="2D7EE5C0" w14:textId="77777777" w:rsidR="00285C99" w:rsidRPr="00285C99" w:rsidRDefault="00285C99" w:rsidP="00285C99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</w:pPr>
      <w:r w:rsidRPr="00285C99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it-IT"/>
        </w:rPr>
        <w:t>La prima, se si sta usando lo smartphone</w:t>
      </w:r>
    </w:p>
    <w:p w14:paraId="7840BBC1" w14:textId="77777777" w:rsidR="00285C99" w:rsidRPr="00285C99" w:rsidRDefault="00285C99" w:rsidP="00285C99">
      <w:pPr>
        <w:numPr>
          <w:ilvl w:val="0"/>
          <w:numId w:val="7"/>
        </w:numPr>
        <w:shd w:val="clear" w:color="auto" w:fill="FFFFFF"/>
        <w:spacing w:after="120" w:line="240" w:lineRule="auto"/>
        <w:ind w:left="1440"/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</w:pPr>
      <w:r w:rsidRPr="00285C99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it-IT"/>
        </w:rPr>
        <w:t>La seconda, se si sta usando il PC e si usa lo smartphone solo per identificarsi.</w:t>
      </w:r>
    </w:p>
    <w:p w14:paraId="666FE67A" w14:textId="77777777" w:rsidR="00285C99" w:rsidRPr="00285C99" w:rsidRDefault="00285C99" w:rsidP="00285C99">
      <w:pPr>
        <w:shd w:val="clear" w:color="auto" w:fill="FFFFFF"/>
        <w:spacing w:after="120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</w:pPr>
      <w:r w:rsidRPr="00285C99"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  <w:t>Vediamole.</w:t>
      </w:r>
    </w:p>
    <w:p w14:paraId="6DE9D0D3" w14:textId="77777777" w:rsidR="00285C99" w:rsidRPr="00285C99" w:rsidRDefault="00285C99" w:rsidP="00F34775">
      <w:pPr>
        <w:shd w:val="clear" w:color="auto" w:fill="FFFFFF"/>
        <w:spacing w:after="405" w:line="240" w:lineRule="auto"/>
        <w:ind w:left="1440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</w:pPr>
      <w:bookmarkStart w:id="1" w:name="_Toc92475561"/>
      <w:r w:rsidRPr="00285C99">
        <w:rPr>
          <w:rFonts w:ascii="Source Sans Pro" w:eastAsia="Times New Roman" w:hAnsi="Source Sans Pro" w:cs="Times New Roman"/>
          <w:color w:val="357AB4"/>
          <w:sz w:val="32"/>
          <w:szCs w:val="32"/>
          <w:lang w:eastAsia="it-IT"/>
        </w:rPr>
        <w:t>Se si usa solo lo smartphone</w:t>
      </w:r>
      <w:bookmarkEnd w:id="1"/>
    </w:p>
    <w:p w14:paraId="3DFD2E2E" w14:textId="77777777" w:rsidR="00285C99" w:rsidRPr="00285C99" w:rsidRDefault="00285C99" w:rsidP="00285C99">
      <w:pPr>
        <w:shd w:val="clear" w:color="auto" w:fill="FFFFFF"/>
        <w:spacing w:after="120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</w:pPr>
      <w:r w:rsidRPr="00285C99"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  <w:t xml:space="preserve">Stiamo entrando cioè in un servizio con lo smartphone e usiamo la CIE per identificarci (al posto dello </w:t>
      </w:r>
      <w:proofErr w:type="spellStart"/>
      <w:r w:rsidRPr="00285C99"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  <w:t>Spid</w:t>
      </w:r>
      <w:proofErr w:type="spellEnd"/>
      <w:r w:rsidRPr="00285C99"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  <w:t>).</w:t>
      </w:r>
    </w:p>
    <w:p w14:paraId="34E17A8C" w14:textId="77777777" w:rsidR="00285C99" w:rsidRPr="00285C99" w:rsidRDefault="00285C99" w:rsidP="00285C99">
      <w:pPr>
        <w:shd w:val="clear" w:color="auto" w:fill="FFFFFF"/>
        <w:spacing w:after="120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</w:pPr>
      <w:r w:rsidRPr="00285C99"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  <w:t>Verrà richiesto di inserire il PIN con 8 numeri e poi di avvicinare la CIE al cellulare. Il sistema FNC collegherà la carta al PIN e vi farà accedere al servizio sullo smartphone.</w:t>
      </w:r>
    </w:p>
    <w:p w14:paraId="49270C8C" w14:textId="77777777" w:rsidR="00285C99" w:rsidRPr="00285C99" w:rsidRDefault="00285C99" w:rsidP="00285C99">
      <w:pPr>
        <w:shd w:val="clear" w:color="auto" w:fill="FFFFFF"/>
        <w:spacing w:after="120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</w:pPr>
      <w:r w:rsidRPr="00285C99"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  <w:t> </w:t>
      </w:r>
    </w:p>
    <w:p w14:paraId="7A193FD5" w14:textId="77777777" w:rsidR="00285C99" w:rsidRPr="00285C99" w:rsidRDefault="00285C99" w:rsidP="00F34775">
      <w:pPr>
        <w:shd w:val="clear" w:color="auto" w:fill="FFFFFF"/>
        <w:spacing w:after="405" w:line="240" w:lineRule="auto"/>
        <w:ind w:left="1440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</w:pPr>
      <w:bookmarkStart w:id="2" w:name="_Toc92475562"/>
      <w:r w:rsidRPr="00285C99">
        <w:rPr>
          <w:rFonts w:ascii="Source Sans Pro" w:eastAsia="Times New Roman" w:hAnsi="Source Sans Pro" w:cs="Times New Roman"/>
          <w:color w:val="357AB4"/>
          <w:sz w:val="32"/>
          <w:szCs w:val="32"/>
          <w:lang w:eastAsia="it-IT"/>
        </w:rPr>
        <w:t>Se si usa lo smartphone come apparato di autenticazione per collegarsi tramite PC al servizio</w:t>
      </w:r>
      <w:bookmarkEnd w:id="2"/>
    </w:p>
    <w:p w14:paraId="35B2BA94" w14:textId="77777777" w:rsidR="00285C99" w:rsidRPr="00285C99" w:rsidRDefault="00285C99" w:rsidP="00285C99">
      <w:pPr>
        <w:shd w:val="clear" w:color="auto" w:fill="FFFFFF"/>
        <w:spacing w:after="120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</w:pPr>
      <w:r w:rsidRPr="00285C99"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  <w:t>Stiamo entrando dal PC in un servizio che richiede l’autenticazione e non avendo a disposizione un lettore per la CIE collegato al PC, possiamo usare lo smartphone, con questi passaggi:</w:t>
      </w:r>
    </w:p>
    <w:p w14:paraId="24AC7E55" w14:textId="77777777" w:rsidR="00285C99" w:rsidRPr="00285C99" w:rsidRDefault="00285C99" w:rsidP="00285C99">
      <w:pPr>
        <w:numPr>
          <w:ilvl w:val="0"/>
          <w:numId w:val="10"/>
        </w:numPr>
        <w:shd w:val="clear" w:color="auto" w:fill="FFFFFF"/>
        <w:spacing w:after="120" w:line="240" w:lineRule="auto"/>
        <w:ind w:left="1440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</w:pPr>
      <w:r w:rsidRPr="00285C99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it-IT"/>
        </w:rPr>
        <w:t>Scegliamo di identificarci con lo smartphone e ci verrà chiesto di inserire il numero della nostra CIE, a questo punto compare questa schermata.</w:t>
      </w:r>
    </w:p>
    <w:p w14:paraId="0877500F" w14:textId="77777777" w:rsidR="00285C99" w:rsidRPr="00285C99" w:rsidRDefault="00285C99" w:rsidP="00285C99">
      <w:pPr>
        <w:shd w:val="clear" w:color="auto" w:fill="FFFFFF"/>
        <w:spacing w:after="120" w:line="240" w:lineRule="auto"/>
        <w:jc w:val="center"/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</w:pPr>
      <w:r w:rsidRPr="00285C99">
        <w:rPr>
          <w:rFonts w:ascii="Source Sans Pro" w:eastAsia="Times New Roman" w:hAnsi="Source Sans Pro" w:cs="Times New Roman"/>
          <w:noProof/>
          <w:color w:val="000000"/>
          <w:sz w:val="24"/>
          <w:szCs w:val="24"/>
          <w:lang w:eastAsia="it-IT"/>
        </w:rPr>
        <w:lastRenderedPageBreak/>
        <w:drawing>
          <wp:inline distT="0" distB="0" distL="0" distR="0" wp14:anchorId="37BFFD32" wp14:editId="6E44AC24">
            <wp:extent cx="9372600" cy="5272088"/>
            <wp:effectExtent l="0" t="0" r="0" b="5080"/>
            <wp:docPr id="16" name="Immagine 16" descr="CompletaAutentica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ompletaAutenticazion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35" cy="5289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7065F" w14:textId="77777777" w:rsidR="00285C99" w:rsidRPr="00285C99" w:rsidRDefault="00285C99" w:rsidP="00285C99">
      <w:pPr>
        <w:numPr>
          <w:ilvl w:val="0"/>
          <w:numId w:val="11"/>
        </w:numPr>
        <w:shd w:val="clear" w:color="auto" w:fill="FFFFFF"/>
        <w:spacing w:after="0" w:line="240" w:lineRule="auto"/>
        <w:ind w:left="1440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</w:pPr>
      <w:r w:rsidRPr="00285C99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it-IT"/>
        </w:rPr>
        <w:t>Si avvierà sullo smartphone l’APP, CIE-ID e si sceglierà di scansionare (fotografare) il codice.</w:t>
      </w:r>
    </w:p>
    <w:p w14:paraId="13CC49D3" w14:textId="77777777" w:rsidR="00285C99" w:rsidRPr="00285C99" w:rsidRDefault="00285C99" w:rsidP="00285C99">
      <w:pPr>
        <w:numPr>
          <w:ilvl w:val="0"/>
          <w:numId w:val="11"/>
        </w:numPr>
        <w:shd w:val="clear" w:color="auto" w:fill="FFFFFF"/>
        <w:spacing w:after="120" w:line="240" w:lineRule="auto"/>
        <w:ind w:left="1440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</w:pPr>
      <w:r w:rsidRPr="00285C99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it-IT"/>
        </w:rPr>
        <w:t>Verrà richiesto di appoggiare allo smartphone la CIE e verrà fornito il codice da inserire nello spazio</w:t>
      </w:r>
    </w:p>
    <w:p w14:paraId="1F38D8EE" w14:textId="77777777" w:rsidR="00285C99" w:rsidRPr="00285C99" w:rsidRDefault="00285C99" w:rsidP="00285C99">
      <w:pPr>
        <w:shd w:val="clear" w:color="auto" w:fill="FFFFFF"/>
        <w:spacing w:after="120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</w:pPr>
      <w:r w:rsidRPr="00285C99"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  <w:t>A questo punto si accenderà il bottone “procedi”, che andrà cliccato per essere ammessi al servizio.</w:t>
      </w:r>
    </w:p>
    <w:p w14:paraId="62E6DB8E" w14:textId="77777777" w:rsidR="00285C99" w:rsidRPr="00285C99" w:rsidRDefault="00285C99" w:rsidP="00285C99">
      <w:pPr>
        <w:shd w:val="clear" w:color="auto" w:fill="FFFFFF"/>
        <w:spacing w:after="120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</w:pPr>
      <w:r w:rsidRPr="00285C99"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  <w:lastRenderedPageBreak/>
        <w:t> </w:t>
      </w:r>
    </w:p>
    <w:p w14:paraId="4D81C029" w14:textId="77777777" w:rsidR="00285C99" w:rsidRPr="00285C99" w:rsidRDefault="00285C99" w:rsidP="00F34775">
      <w:pPr>
        <w:shd w:val="clear" w:color="auto" w:fill="FFFFFF"/>
        <w:spacing w:after="405" w:line="240" w:lineRule="auto"/>
        <w:ind w:left="1440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</w:pPr>
      <w:bookmarkStart w:id="3" w:name="_Toc92475563"/>
      <w:r w:rsidRPr="00285C99">
        <w:rPr>
          <w:rFonts w:ascii="Source Sans Pro" w:eastAsia="Times New Roman" w:hAnsi="Source Sans Pro" w:cs="Times New Roman"/>
          <w:color w:val="357AB4"/>
          <w:sz w:val="32"/>
          <w:szCs w:val="32"/>
          <w:lang w:eastAsia="it-IT"/>
        </w:rPr>
        <w:t>Il tutorial “ufficiale”</w:t>
      </w:r>
      <w:bookmarkEnd w:id="3"/>
    </w:p>
    <w:p w14:paraId="05B5BC1D" w14:textId="77777777" w:rsidR="00285C99" w:rsidRPr="00285C99" w:rsidRDefault="00285C99" w:rsidP="00285C99">
      <w:pPr>
        <w:shd w:val="clear" w:color="auto" w:fill="FFFFFF"/>
        <w:spacing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</w:pPr>
      <w:r w:rsidRPr="00285C99"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  <w:t>Il Ministero dell’Interno ha messo a punto un “</w:t>
      </w:r>
      <w:hyperlink r:id="rId10" w:history="1">
        <w:r w:rsidRPr="00285C99">
          <w:rPr>
            <w:rFonts w:ascii="Source Sans Pro" w:eastAsia="Times New Roman" w:hAnsi="Source Sans Pro" w:cs="Times New Roman"/>
            <w:color w:val="0563C1"/>
            <w:sz w:val="24"/>
            <w:szCs w:val="24"/>
            <w:u w:val="single"/>
            <w:lang w:eastAsia="it-IT"/>
          </w:rPr>
          <w:t>tutorial</w:t>
        </w:r>
      </w:hyperlink>
      <w:r w:rsidRPr="00285C99"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  <w:t>”, molto semplice dove vengono spiegati tutti questi passaggi. La pagina web ufficiale è </w:t>
      </w:r>
      <w:r w:rsidR="00F34775">
        <w:fldChar w:fldCharType="begin"/>
      </w:r>
      <w:r w:rsidR="00F34775">
        <w:instrText>HYPERLINK "https://www.cartaidentita.int</w:instrText>
      </w:r>
      <w:r w:rsidR="00F34775">
        <w:instrText>erno.gov.it/cittadini/software-cie/"</w:instrText>
      </w:r>
      <w:r w:rsidR="00F34775">
        <w:fldChar w:fldCharType="separate"/>
      </w:r>
      <w:r w:rsidRPr="00285C99">
        <w:rPr>
          <w:rFonts w:ascii="Source Sans Pro" w:eastAsia="Times New Roman" w:hAnsi="Source Sans Pro" w:cs="Times New Roman"/>
          <w:i/>
          <w:iCs/>
          <w:color w:val="0563C1"/>
          <w:u w:val="single"/>
          <w:lang w:eastAsia="it-IT"/>
        </w:rPr>
        <w:t>Software CIE - Carta di Identità Elettronica (CIE) (interno.gov.it)</w:t>
      </w:r>
      <w:r w:rsidR="00F34775">
        <w:rPr>
          <w:rFonts w:ascii="Source Sans Pro" w:eastAsia="Times New Roman" w:hAnsi="Source Sans Pro" w:cs="Times New Roman"/>
          <w:i/>
          <w:iCs/>
          <w:color w:val="0563C1"/>
          <w:u w:val="single"/>
          <w:lang w:eastAsia="it-IT"/>
        </w:rPr>
        <w:fldChar w:fldCharType="end"/>
      </w:r>
    </w:p>
    <w:p w14:paraId="1D30F79B" w14:textId="77777777" w:rsidR="006D1E21" w:rsidRDefault="006D1E21"/>
    <w:sectPr w:rsidR="006D1E21" w:rsidSect="00285C9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F41DD"/>
    <w:multiLevelType w:val="hybridMultilevel"/>
    <w:tmpl w:val="1D164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79AB"/>
    <w:multiLevelType w:val="multilevel"/>
    <w:tmpl w:val="EBE2B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6752EE"/>
    <w:multiLevelType w:val="multilevel"/>
    <w:tmpl w:val="53F43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53868"/>
    <w:multiLevelType w:val="multilevel"/>
    <w:tmpl w:val="655AC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640B2A"/>
    <w:multiLevelType w:val="hybridMultilevel"/>
    <w:tmpl w:val="E65274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700B5"/>
    <w:multiLevelType w:val="multilevel"/>
    <w:tmpl w:val="A632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AA3B56"/>
    <w:multiLevelType w:val="multilevel"/>
    <w:tmpl w:val="39B8C9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693D08"/>
    <w:multiLevelType w:val="multilevel"/>
    <w:tmpl w:val="4D6A2C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3C603E"/>
    <w:multiLevelType w:val="multilevel"/>
    <w:tmpl w:val="01DA44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BC3256"/>
    <w:multiLevelType w:val="multilevel"/>
    <w:tmpl w:val="8676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97271C"/>
    <w:multiLevelType w:val="multilevel"/>
    <w:tmpl w:val="33CA4E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5F2BCC"/>
    <w:multiLevelType w:val="multilevel"/>
    <w:tmpl w:val="BB146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AD66BE"/>
    <w:multiLevelType w:val="multilevel"/>
    <w:tmpl w:val="9B3AA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84207C"/>
    <w:multiLevelType w:val="multilevel"/>
    <w:tmpl w:val="D2AC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A13076"/>
    <w:multiLevelType w:val="multilevel"/>
    <w:tmpl w:val="9208A8DC"/>
    <w:lvl w:ilvl="0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2"/>
        </w:tabs>
        <w:ind w:left="35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2"/>
        </w:tabs>
        <w:ind w:left="56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0479C8"/>
    <w:multiLevelType w:val="multilevel"/>
    <w:tmpl w:val="694E6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A22CAC"/>
    <w:multiLevelType w:val="multilevel"/>
    <w:tmpl w:val="E4F07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A12F3E"/>
    <w:multiLevelType w:val="multilevel"/>
    <w:tmpl w:val="5008A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5A1B6B"/>
    <w:multiLevelType w:val="multilevel"/>
    <w:tmpl w:val="0030B1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FC4E97"/>
    <w:multiLevelType w:val="multilevel"/>
    <w:tmpl w:val="553C3F38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entative="1">
      <w:start w:val="1"/>
      <w:numFmt w:val="decimal"/>
      <w:lvlText w:val="%2."/>
      <w:lvlJc w:val="left"/>
      <w:pPr>
        <w:tabs>
          <w:tab w:val="num" w:pos="2356"/>
        </w:tabs>
        <w:ind w:left="2356" w:hanging="360"/>
      </w:pPr>
    </w:lvl>
    <w:lvl w:ilvl="2" w:tentative="1">
      <w:start w:val="1"/>
      <w:numFmt w:val="decimal"/>
      <w:lvlText w:val="%3."/>
      <w:lvlJc w:val="left"/>
      <w:pPr>
        <w:tabs>
          <w:tab w:val="num" w:pos="3076"/>
        </w:tabs>
        <w:ind w:left="3076" w:hanging="360"/>
      </w:pPr>
    </w:lvl>
    <w:lvl w:ilvl="3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entative="1">
      <w:start w:val="1"/>
      <w:numFmt w:val="decimal"/>
      <w:lvlText w:val="%5."/>
      <w:lvlJc w:val="left"/>
      <w:pPr>
        <w:tabs>
          <w:tab w:val="num" w:pos="4516"/>
        </w:tabs>
        <w:ind w:left="4516" w:hanging="360"/>
      </w:pPr>
    </w:lvl>
    <w:lvl w:ilvl="5" w:tentative="1">
      <w:start w:val="1"/>
      <w:numFmt w:val="decimal"/>
      <w:lvlText w:val="%6."/>
      <w:lvlJc w:val="left"/>
      <w:pPr>
        <w:tabs>
          <w:tab w:val="num" w:pos="5236"/>
        </w:tabs>
        <w:ind w:left="5236" w:hanging="360"/>
      </w:pPr>
    </w:lvl>
    <w:lvl w:ilvl="6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entative="1">
      <w:start w:val="1"/>
      <w:numFmt w:val="decimal"/>
      <w:lvlText w:val="%8."/>
      <w:lvlJc w:val="left"/>
      <w:pPr>
        <w:tabs>
          <w:tab w:val="num" w:pos="6676"/>
        </w:tabs>
        <w:ind w:left="6676" w:hanging="360"/>
      </w:pPr>
    </w:lvl>
    <w:lvl w:ilvl="8" w:tentative="1">
      <w:start w:val="1"/>
      <w:numFmt w:val="decimal"/>
      <w:lvlText w:val="%9."/>
      <w:lvlJc w:val="left"/>
      <w:pPr>
        <w:tabs>
          <w:tab w:val="num" w:pos="7396"/>
        </w:tabs>
        <w:ind w:left="7396" w:hanging="360"/>
      </w:pPr>
    </w:lvl>
  </w:abstractNum>
  <w:num w:numId="1" w16cid:durableId="907955922">
    <w:abstractNumId w:val="19"/>
  </w:num>
  <w:num w:numId="2" w16cid:durableId="436340114">
    <w:abstractNumId w:val="14"/>
  </w:num>
  <w:num w:numId="3" w16cid:durableId="1759908453">
    <w:abstractNumId w:val="6"/>
  </w:num>
  <w:num w:numId="4" w16cid:durableId="1554148581">
    <w:abstractNumId w:val="2"/>
  </w:num>
  <w:num w:numId="5" w16cid:durableId="754937977">
    <w:abstractNumId w:val="7"/>
  </w:num>
  <w:num w:numId="6" w16cid:durableId="446310944">
    <w:abstractNumId w:val="13"/>
  </w:num>
  <w:num w:numId="7" w16cid:durableId="859706745">
    <w:abstractNumId w:val="1"/>
  </w:num>
  <w:num w:numId="8" w16cid:durableId="1827283096">
    <w:abstractNumId w:val="8"/>
  </w:num>
  <w:num w:numId="9" w16cid:durableId="1757509177">
    <w:abstractNumId w:val="18"/>
  </w:num>
  <w:num w:numId="10" w16cid:durableId="831722624">
    <w:abstractNumId w:val="17"/>
  </w:num>
  <w:num w:numId="11" w16cid:durableId="1070274824">
    <w:abstractNumId w:val="9"/>
  </w:num>
  <w:num w:numId="12" w16cid:durableId="1717853482">
    <w:abstractNumId w:val="10"/>
  </w:num>
  <w:num w:numId="13" w16cid:durableId="1350568067">
    <w:abstractNumId w:val="3"/>
  </w:num>
  <w:num w:numId="14" w16cid:durableId="639456673">
    <w:abstractNumId w:val="16"/>
  </w:num>
  <w:num w:numId="15" w16cid:durableId="290207653">
    <w:abstractNumId w:val="15"/>
  </w:num>
  <w:num w:numId="16" w16cid:durableId="779449514">
    <w:abstractNumId w:val="11"/>
  </w:num>
  <w:num w:numId="17" w16cid:durableId="1209293904">
    <w:abstractNumId w:val="12"/>
  </w:num>
  <w:num w:numId="18" w16cid:durableId="278680115">
    <w:abstractNumId w:val="5"/>
  </w:num>
  <w:num w:numId="19" w16cid:durableId="85076545">
    <w:abstractNumId w:val="4"/>
  </w:num>
  <w:num w:numId="20" w16cid:durableId="1187478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C99"/>
    <w:rsid w:val="00285C99"/>
    <w:rsid w:val="002F5590"/>
    <w:rsid w:val="006D1E21"/>
    <w:rsid w:val="00AE663F"/>
    <w:rsid w:val="00BB68CC"/>
    <w:rsid w:val="00F3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57B40"/>
  <w15:chartTrackingRefBased/>
  <w15:docId w15:val="{B101A8E5-527F-4776-A06E-BC879531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F34775"/>
    <w:rPr>
      <w:i/>
      <w:iCs/>
    </w:rPr>
  </w:style>
  <w:style w:type="paragraph" w:styleId="Paragrafoelenco">
    <w:name w:val="List Paragraph"/>
    <w:basedOn w:val="Normale"/>
    <w:uiPriority w:val="34"/>
    <w:qFormat/>
    <w:rsid w:val="00F347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4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1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55154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1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CDCDCD"/>
                                <w:right w:val="none" w:sz="0" w:space="0" w:color="auto"/>
                              </w:divBdr>
                            </w:div>
                            <w:div w:id="55446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221254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5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3668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4456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96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56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6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4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0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rtaidentita.interno.gov.it/cittadini/software-cie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idserver.servizicie.interno.gov.it/idp/tutorial/tutorial.js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Demografici - Comune di Colzate</dc:creator>
  <cp:keywords/>
  <dc:description/>
  <cp:lastModifiedBy>Demografici - Comune di Colzate</cp:lastModifiedBy>
  <cp:revision>3</cp:revision>
  <dcterms:created xsi:type="dcterms:W3CDTF">2023-02-12T20:24:00Z</dcterms:created>
  <dcterms:modified xsi:type="dcterms:W3CDTF">2023-02-12T20:29:00Z</dcterms:modified>
</cp:coreProperties>
</file>